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Gerald Finzi (1901-1956): Five Bagatelles for clarinet and piano, Opus 23 (1945)</w:t>
      </w:r>
    </w:p>
    <w:p>
      <w:pPr>
        <w:spacing w:after="0" w:line="3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Prelude: Allegro deciso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Romance: Andante tranquillo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Carol: Andante semplice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Forlana: Allegretto grazioso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Fughetta: Allegro vivace</w:t>
      </w: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spacing w:after="0" w:line="24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Better known for his vocal music, Finzi also wrote well for the clarinet: these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Five Bagatelles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and his later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Clarinet Concerto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are frequently played. Born to a German/Italian Jewish family in London, the teenage Finzi was taught composition in Harrogate by Ernest Farrar, a pupil of Stanford, and by Edward Bairstow, Master of Music at York Minster. His subsequent friends and colleagues included Vaughan Williams, R.O.Morris, Holst, Bliss, Rubbra and Howard Ferguson; his music is firmly within this English tradition. He was attracted to the beauty of the English countryside and to the poetry of Traherne, Hardy and Christina Rosetti.</w:t>
      </w: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ind w:right="60"/>
        <w:spacing w:after="0" w:line="24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The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Five Bagatelles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had a tortuous birth. In the summer of 1941, increasingly confident in his powers as a composer, Finzi completed three character pieces for clarinet and piano before being drafted into the Ministry of War Transport. He used “20-year-old bits and pieces”, which he had been working on since 1938. A fourth was added in January 1942 and the whole group performed at a wartime National Gallery lunchtime concert. Leslie Boosey wanted to publish the pieces separately, but in July 1945 Finzi persuaded him to publish them as a group, together with an additional fast finale. Somewhat to Finzi's chagrin, they became his most popular piece: ‘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they are only trifles... not worth much, but got better notices than my decent stuff</w:t>
      </w:r>
      <w:r>
        <w:rPr>
          <w:rFonts w:ascii="Arial" w:cs="Arial" w:eastAsia="Arial" w:hAnsi="Arial"/>
          <w:sz w:val="24"/>
          <w:szCs w:val="24"/>
          <w:color w:val="auto"/>
        </w:rPr>
        <w:t>’.</w:t>
      </w:r>
    </w:p>
    <w:p>
      <w:pPr>
        <w:spacing w:after="0" w:line="23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The first movement shows Bach's influence on Finzi and contains a slow central section</w:t>
      </w:r>
    </w:p>
    <w:p>
      <w:pPr>
        <w:spacing w:after="0" w:line="3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with characteristically wistful falling minor 7ths. The third piece started out as a little carol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for Herbert Howell's daughter Ursula, setting a poem by Ivor Gurney ‘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Winter now has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bared the trees</w:t>
      </w:r>
      <w:r>
        <w:rPr>
          <w:rFonts w:ascii="Arial" w:cs="Arial" w:eastAsia="Arial" w:hAnsi="Arial"/>
          <w:sz w:val="24"/>
          <w:szCs w:val="24"/>
          <w:color w:val="auto"/>
        </w:rPr>
        <w:t xml:space="preserve">’. The title of the fourth piece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Forlana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is puzzling. The original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Forlane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is a</w:t>
      </w:r>
    </w:p>
    <w:p>
      <w:pPr>
        <w:spacing w:after="0" w:line="21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fast 6/8 dance from Slav immigrants to 16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th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century Italy but Ravel used the title in his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'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Tombeau de Couperin'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for a slower piece that is closer to Finzi's. The final piece returns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to Bach for its inspiration and a rousing finish.</w:t>
      </w:r>
    </w:p>
    <w:sectPr>
      <w:pgSz w:w="11900" w:h="16840" w:orient="portrait"/>
      <w:cols w:equalWidth="0" w:num="1">
        <w:col w:w="9600"/>
      </w:cols>
      <w:pgMar w:left="1140" w:top="1110" w:right="116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2025-01-18T11:04:00Z</dcterms:created>
  <dcterms:modified xsi:type="dcterms:W3CDTF">2025-01-18T11:04:00Z</dcterms:modified>
</cp:coreProperties>
</file>