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Bela Bartók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(1881 -1945)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Contrasts, for clarinet, violin &amp; piano, BB116</w: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Verbunkos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- Recruiting Dance</w:t>
      </w:r>
    </w:p>
    <w:p>
      <w:pPr>
        <w:spacing w:after="0" w:line="8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Pihen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- Relaxation</w:t>
      </w:r>
    </w:p>
    <w:p>
      <w:pPr>
        <w:spacing w:after="0" w:line="8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Sebes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- Fast Dance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9" w:lineRule="exact"/>
        <w:rPr>
          <w:sz w:val="24"/>
          <w:szCs w:val="24"/>
          <w:color w:val="auto"/>
        </w:rPr>
      </w:pPr>
    </w:p>
    <w:p>
      <w:pPr>
        <w:ind w:right="60"/>
        <w:spacing w:after="0" w:line="32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Contrasts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was commissioned by Joseph Szigeti and Benny Goodman. Szigeti originally wanted Bartók to write a short piece with two movements in the style of the Hungarian lassu (slow) and friss (fast) and a total duration of 6-7 minutes so that a recording would fit onto the two sides of a 78rpm record. The two-movement first version of the work,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Rhapsody</w:t>
      </w:r>
      <w:r>
        <w:rPr>
          <w:rFonts w:ascii="Arial" w:cs="Arial" w:eastAsia="Arial" w:hAnsi="Arial"/>
          <w:sz w:val="24"/>
          <w:szCs w:val="24"/>
          <w:color w:val="auto"/>
        </w:rPr>
        <w:t xml:space="preserve">, was performed in 1939 at Carnegie Hall, by Szigeti, Goodman, and pianist Endre Petri. Bartók subsequently added a middle movement and changed the work's title to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Contrasts</w:t>
      </w:r>
      <w:r>
        <w:rPr>
          <w:rFonts w:ascii="Arial" w:cs="Arial" w:eastAsia="Arial" w:hAnsi="Arial"/>
          <w:sz w:val="24"/>
          <w:szCs w:val="24"/>
          <w:color w:val="auto"/>
        </w:rPr>
        <w:t>, emphasizing the contrasting sounds of the three instruments. Szigeti, Goodman and Bartók first performed the final, three-movement work at Carnegie Hall on 21 April 1940, and subsequently recorded it for Columbia - on two 78s. The work falls between Bartók’s fifth and sixth quartets around the time that Bartók moved to the USA.</w:t>
      </w: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ind w:right="80"/>
        <w:spacing w:after="0" w:line="33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Verbunkos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is a recruiting-dance performed by the Hussars to lure soldiers to serve in the Imperial armies. The second movement uses gamelan-like sounds in the piano and evokes the atmosphere of the night. The final fast movement is an improvised dance that the recruits performed before signing on. It opens with a mistuned (G#, D, A, Eb) violin playing devilish tritones on the open strings. The clarinettist also switches instruments to the brighter Bb for the fast outer sections of the last movement.</w:t>
      </w:r>
    </w:p>
    <w:p>
      <w:pPr>
        <w:spacing w:after="0" w:line="22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Chris Darwin</w:t>
      </w:r>
    </w:p>
    <w:sectPr>
      <w:pgSz w:w="11900" w:h="16840" w:orient="portrait"/>
      <w:cols w:equalWidth="0" w:num="1">
        <w:col w:w="9020"/>
      </w:cols>
      <w:pgMar w:left="1440" w:top="135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2025-01-18T10:54:32Z</dcterms:created>
  <dcterms:modified xsi:type="dcterms:W3CDTF">2025-01-18T10:54:32Z</dcterms:modified>
</cp:coreProperties>
</file>